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9F" w:rsidRPr="00396DC1" w:rsidRDefault="00623D9F" w:rsidP="00623D9F">
      <w:pPr>
        <w:shd w:val="clear" w:color="auto" w:fill="FFFFFF"/>
        <w:spacing w:before="100" w:beforeAutospacing="1" w:after="100" w:afterAutospacing="1" w:line="240" w:lineRule="auto"/>
        <w:ind w:left="375"/>
        <w:jc w:val="center"/>
        <w:outlineLvl w:val="0"/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</w:pPr>
      <w:bookmarkStart w:id="0" w:name="_GoBack"/>
      <w:r w:rsidRPr="00396DC1"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  <w:t>ПОРЯДОК И УСЛОВИЯ</w:t>
      </w:r>
    </w:p>
    <w:p w:rsidR="00623D9F" w:rsidRPr="00396DC1" w:rsidRDefault="00623D9F" w:rsidP="00623D9F">
      <w:pPr>
        <w:shd w:val="clear" w:color="auto" w:fill="FFFFFF"/>
        <w:spacing w:before="100" w:beforeAutospacing="1" w:after="100" w:afterAutospacing="1" w:line="240" w:lineRule="auto"/>
        <w:ind w:left="375"/>
        <w:jc w:val="center"/>
        <w:outlineLvl w:val="0"/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</w:pPr>
      <w:r w:rsidRPr="00396DC1"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  <w:t>ПОЛУЧЕНИЯ БЕСПЛАТНОЙ МЕДИЦИНСКОЙ ПОМОЩИ</w:t>
      </w:r>
    </w:p>
    <w:p w:rsidR="00623D9F" w:rsidRPr="00396DC1" w:rsidRDefault="00623D9F" w:rsidP="00623D9F">
      <w:pPr>
        <w:shd w:val="clear" w:color="auto" w:fill="FFFFFF"/>
        <w:spacing w:before="100" w:beforeAutospacing="1" w:after="100" w:afterAutospacing="1" w:line="240" w:lineRule="auto"/>
        <w:ind w:left="375"/>
        <w:jc w:val="center"/>
        <w:outlineLvl w:val="0"/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</w:pPr>
      <w:r w:rsidRPr="00396DC1"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  <w:t>В СФЕРЕ ОМС УР</w:t>
      </w:r>
    </w:p>
    <w:p w:rsidR="00623D9F" w:rsidRPr="00396DC1" w:rsidRDefault="00623D9F" w:rsidP="00623D9F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6DC1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Амбулаторная </w:t>
      </w:r>
      <w:proofErr w:type="gramStart"/>
      <w:r w:rsidRPr="00396DC1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помощь</w:t>
      </w:r>
      <w:proofErr w:type="gramEnd"/>
      <w:r w:rsidRPr="00396DC1">
        <w:rPr>
          <w:rFonts w:ascii="Times New Roman" w:eastAsia="Times New Roman" w:hAnsi="Times New Roman" w:cs="Times New Roman"/>
          <w:sz w:val="28"/>
          <w:szCs w:val="21"/>
          <w:lang w:eastAsia="ru-RU"/>
        </w:rPr>
        <w:t> оказывается по месту прикрепления к медицинской организации, преимущественно в территориальной поликлинике по месту проживания. При обращении за амбулаторной помощью необходимо предъявить:</w:t>
      </w:r>
    </w:p>
    <w:p w:rsidR="00623D9F" w:rsidRPr="00396DC1" w:rsidRDefault="00623D9F" w:rsidP="00623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6DC1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полис ОМС;</w:t>
      </w:r>
    </w:p>
    <w:p w:rsidR="00623D9F" w:rsidRPr="00396DC1" w:rsidRDefault="00623D9F" w:rsidP="00623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6DC1">
        <w:rPr>
          <w:rFonts w:ascii="Times New Roman" w:eastAsia="Times New Roman" w:hAnsi="Times New Roman" w:cs="Times New Roman"/>
          <w:sz w:val="28"/>
          <w:szCs w:val="21"/>
          <w:lang w:eastAsia="ru-RU"/>
        </w:rPr>
        <w:t>документ, удостоверяющий личность.</w:t>
      </w:r>
    </w:p>
    <w:p w:rsidR="00623D9F" w:rsidRPr="00396DC1" w:rsidRDefault="00623D9F" w:rsidP="00623D9F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6DC1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Стационарная помощь (плановая)</w:t>
      </w:r>
      <w:r w:rsidRPr="00396DC1">
        <w:rPr>
          <w:rFonts w:ascii="Times New Roman" w:eastAsia="Times New Roman" w:hAnsi="Times New Roman" w:cs="Times New Roman"/>
          <w:sz w:val="28"/>
          <w:szCs w:val="21"/>
          <w:lang w:eastAsia="ru-RU"/>
        </w:rPr>
        <w:t> оказывается в порядке очередности при предъявлении:</w:t>
      </w:r>
    </w:p>
    <w:p w:rsidR="00623D9F" w:rsidRPr="00396DC1" w:rsidRDefault="00623D9F" w:rsidP="00623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6DC1">
        <w:rPr>
          <w:rFonts w:ascii="Times New Roman" w:eastAsia="Times New Roman" w:hAnsi="Times New Roman" w:cs="Times New Roman"/>
          <w:sz w:val="28"/>
          <w:szCs w:val="21"/>
          <w:lang w:eastAsia="ru-RU"/>
        </w:rPr>
        <w:t>направления на госпитализацию из поликлиники;</w:t>
      </w:r>
    </w:p>
    <w:p w:rsidR="00623D9F" w:rsidRPr="00396DC1" w:rsidRDefault="00623D9F" w:rsidP="00623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6DC1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полиса ОМС;</w:t>
      </w:r>
    </w:p>
    <w:p w:rsidR="00623D9F" w:rsidRPr="00396DC1" w:rsidRDefault="00623D9F" w:rsidP="00623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6DC1">
        <w:rPr>
          <w:rFonts w:ascii="Times New Roman" w:eastAsia="Times New Roman" w:hAnsi="Times New Roman" w:cs="Times New Roman"/>
          <w:sz w:val="28"/>
          <w:szCs w:val="21"/>
          <w:lang w:eastAsia="ru-RU"/>
        </w:rPr>
        <w:t>документа, удостоверяющего личность.</w:t>
      </w:r>
    </w:p>
    <w:p w:rsidR="00623D9F" w:rsidRPr="00396DC1" w:rsidRDefault="00623D9F" w:rsidP="007071BD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6DC1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Экстренная помощь</w:t>
      </w:r>
      <w:r w:rsidRPr="00396DC1">
        <w:rPr>
          <w:rFonts w:ascii="Times New Roman" w:eastAsia="Times New Roman" w:hAnsi="Times New Roman" w:cs="Times New Roman"/>
          <w:sz w:val="28"/>
          <w:szCs w:val="21"/>
          <w:lang w:eastAsia="ru-RU"/>
        </w:rPr>
        <w:t> оказывается в ближайшей поликлинике, стационаре (дежурном стационаре), дневном стационаре безотлагательно, независимо от места регистрации, социального статуса и предъявленных документов, а также при отсутствии документов.  </w:t>
      </w:r>
    </w:p>
    <w:p w:rsidR="00623D9F" w:rsidRPr="00396DC1" w:rsidRDefault="00623D9F" w:rsidP="00623D9F">
      <w:pPr>
        <w:shd w:val="clear" w:color="auto" w:fill="FFFFFF"/>
        <w:spacing w:beforeAutospacing="1" w:after="0" w:afterAutospacing="1" w:line="240" w:lineRule="auto"/>
        <w:ind w:left="375"/>
        <w:jc w:val="center"/>
        <w:outlineLvl w:val="1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96DC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ПАМЯТКА</w:t>
      </w:r>
    </w:p>
    <w:p w:rsidR="00623D9F" w:rsidRPr="00396DC1" w:rsidRDefault="00623D9F" w:rsidP="00623D9F">
      <w:pPr>
        <w:shd w:val="clear" w:color="auto" w:fill="FFFFFF"/>
        <w:spacing w:beforeAutospacing="1" w:after="0" w:afterAutospacing="1" w:line="240" w:lineRule="auto"/>
        <w:ind w:left="375"/>
        <w:jc w:val="center"/>
        <w:outlineLvl w:val="1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96DC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для граждан о получении бесплатной медицинской помощи в соответствии с Территориальной программой обязательного медицинского страхования на 2021 год и на плановый 2022-2023 год</w:t>
      </w: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396DC1" w:rsidRPr="00396DC1" w:rsidTr="00B874DE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7071BD">
            <w:pPr>
              <w:spacing w:before="100" w:beforeAutospacing="1" w:after="100" w:afterAutospacing="1" w:line="240" w:lineRule="auto"/>
              <w:ind w:left="3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</w:t>
            </w:r>
            <w:r w:rsidR="007071BD"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медицинской помощи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7071BD">
            <w:pPr>
              <w:spacing w:before="100" w:beforeAutospacing="1" w:after="100" w:afterAutospacing="1" w:line="240" w:lineRule="auto"/>
              <w:ind w:left="3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</w:t>
            </w:r>
            <w:proofErr w:type="spellStart"/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ожиданиямедицинской</w:t>
            </w:r>
            <w:proofErr w:type="spellEnd"/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помощи</w:t>
            </w:r>
          </w:p>
        </w:tc>
      </w:tr>
      <w:tr w:rsidR="00396DC1" w:rsidRPr="00396DC1" w:rsidTr="00B874DE">
        <w:trPr>
          <w:tblCellSpacing w:w="0" w:type="dxa"/>
        </w:trPr>
        <w:tc>
          <w:tcPr>
            <w:tcW w:w="10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поликлинике:</w:t>
            </w:r>
          </w:p>
        </w:tc>
      </w:tr>
      <w:tr w:rsidR="00396DC1" w:rsidRPr="00396DC1" w:rsidTr="00B874DE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первичной медико-санитарной помощи в неотложной форме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должен превышать </w:t>
            </w: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2-х часов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 момента обращения</w:t>
            </w:r>
          </w:p>
        </w:tc>
      </w:tr>
      <w:tr w:rsidR="00396DC1" w:rsidRPr="00396DC1" w:rsidTr="00B874DE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оказание медицинской помощи врачами-терапевтами участковыми, педиатрами, врачами общей практики (семейный врач)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должен превышать </w:t>
            </w: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 часов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 момента обращения</w:t>
            </w:r>
          </w:p>
        </w:tc>
      </w:tr>
      <w:tr w:rsidR="00396DC1" w:rsidRPr="00396DC1" w:rsidTr="00B874DE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врача-специалиста при оказании первичной специализированной медико-санитарной помощи в плановой форме (консультации специалистов), в </w:t>
            </w:r>
            <w:proofErr w:type="spellStart"/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 должен превышать </w:t>
            </w: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рабочих дней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 дня обращения</w:t>
            </w:r>
          </w:p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 должен превышать </w:t>
            </w: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рабочих дней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 случае подозрения на онкологическое заболевание</w:t>
            </w:r>
          </w:p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96DC1" w:rsidRPr="00396DC1" w:rsidTr="00B874DE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Плановые диагностические 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инструментальные (УЗИ, рентгенографические исследования, включая маммографию, функциональная диагностика) и лабораторные исследования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-не должен превышать </w:t>
            </w: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рабочих дней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со 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дня назначения</w:t>
            </w:r>
          </w:p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 должны превышать </w:t>
            </w: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рабочих дней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 дня назначения исследований в случае подозрения на онкологическое заболевание </w:t>
            </w:r>
          </w:p>
        </w:tc>
      </w:tr>
      <w:tr w:rsidR="00396DC1" w:rsidRPr="00396DC1" w:rsidTr="00B874DE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Плановое проведение компьютерной томографии, магнитно-резонансной томографии, ангиографии (при наличии направления)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 должен превышать </w:t>
            </w: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рабочих дней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 дня назначения</w:t>
            </w:r>
          </w:p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 должен превышать </w:t>
            </w: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рабочих дней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для пациентов с онкологическими заболеваниями со дня назначения </w:t>
            </w:r>
          </w:p>
        </w:tc>
      </w:tr>
      <w:tr w:rsidR="00396DC1" w:rsidRPr="00396DC1" w:rsidTr="00B874DE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D9F" w:rsidRPr="00396DC1" w:rsidRDefault="00623D9F" w:rsidP="0062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Установление диспансерного наблюдения врача-онколога за пациентом с выявленным онкологическим заболеванием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D9F" w:rsidRPr="00396DC1" w:rsidRDefault="00623D9F" w:rsidP="0062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-не должен превышать </w:t>
            </w: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рабочих дней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 момента постановки диагноза онкологического заболевания</w:t>
            </w:r>
          </w:p>
        </w:tc>
      </w:tr>
      <w:tr w:rsidR="00396DC1" w:rsidRPr="00396DC1" w:rsidTr="00B874DE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Госпитализация в круглосуточный стационар 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(плановая госпитализация) (за исключением высокотехнологичной медицинской помощи в плановой форме)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 должен превышать </w:t>
            </w: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рабочих дней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 дня выдачи направления на госпитализацию</w:t>
            </w:r>
          </w:p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 должен превышать </w:t>
            </w: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рабочих дней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396DC1" w:rsidRPr="00396DC1" w:rsidTr="00B874DE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Госпитализация в дневной стационар (плановая госпитализация)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-не должен превышать </w:t>
            </w: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рабочих дней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 дня выдачи направления на госпитализацию</w:t>
            </w:r>
          </w:p>
          <w:p w:rsidR="00623D9F" w:rsidRPr="00396DC1" w:rsidRDefault="00623D9F" w:rsidP="00623D9F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 должен превышать </w:t>
            </w: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рабочих дней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396DC1" w:rsidRPr="00396DC1" w:rsidTr="00B874DE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Скорая медицинская помощь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оказывается вне медицинской организации, в том числе на дому, в поликлинике, в стационаре при заболеваниях, несчастных случаях, травмах, отравлениях и других состояниях, требующих срочного вмешательства, в экстренной форме, независимо от наличия полиса ОМС, документов удостоверяющих личность и регистрации по месту жительства (пребывания)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9F" w:rsidRPr="00396DC1" w:rsidRDefault="00623D9F" w:rsidP="00623D9F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При внезапных острых заболеваниях, состояниях, обострении хронических заболеваний:</w:t>
            </w:r>
          </w:p>
          <w:p w:rsidR="00623D9F" w:rsidRPr="00396DC1" w:rsidRDefault="00623D9F" w:rsidP="00623D9F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представляющих угрозу жизни пациента (оказывается в экстренной форме) время </w:t>
            </w:r>
            <w:proofErr w:type="spellStart"/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доезда</w:t>
            </w:r>
            <w:proofErr w:type="spellEnd"/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должно превышать </w:t>
            </w: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 минут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 момента вызова;</w:t>
            </w:r>
          </w:p>
          <w:p w:rsidR="00623D9F" w:rsidRPr="00396DC1" w:rsidRDefault="00623D9F" w:rsidP="00623D9F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без явных признаков угрозы жизни пациента (оказывается в неотложной форме) </w:t>
            </w:r>
            <w:r w:rsidRPr="00396D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день обращения</w:t>
            </w:r>
            <w:r w:rsidRPr="00396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</w:t>
            </w:r>
          </w:p>
        </w:tc>
      </w:tr>
    </w:tbl>
    <w:p w:rsidR="00623D9F" w:rsidRPr="00396DC1" w:rsidRDefault="00623D9F" w:rsidP="00B874DE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96DC1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 невозможности получения отдельных видов диагностических исследований или лечебных процедур в медицинской организации, к которой Вы прикреплены - данные услуги оказываются бесплатно в других медицинских организациях по направлению лечащего врача.</w:t>
      </w:r>
    </w:p>
    <w:bookmarkEnd w:id="0"/>
    <w:p w:rsidR="00517367" w:rsidRPr="00396DC1" w:rsidRDefault="00517367"/>
    <w:sectPr w:rsidR="00517367" w:rsidRPr="00396DC1" w:rsidSect="007071BD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63A4"/>
    <w:multiLevelType w:val="multilevel"/>
    <w:tmpl w:val="CD5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92E85"/>
    <w:multiLevelType w:val="multilevel"/>
    <w:tmpl w:val="9EE6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83838"/>
    <w:multiLevelType w:val="multilevel"/>
    <w:tmpl w:val="D6A6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B6"/>
    <w:rsid w:val="00345B92"/>
    <w:rsid w:val="00396DC1"/>
    <w:rsid w:val="00517367"/>
    <w:rsid w:val="00623D9F"/>
    <w:rsid w:val="007071BD"/>
    <w:rsid w:val="00726BB6"/>
    <w:rsid w:val="00B8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2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D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2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D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2021-11-29T05:49:00Z</cp:lastPrinted>
  <dcterms:created xsi:type="dcterms:W3CDTF">2021-11-24T06:52:00Z</dcterms:created>
  <dcterms:modified xsi:type="dcterms:W3CDTF">2021-11-29T05:49:00Z</dcterms:modified>
</cp:coreProperties>
</file>