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8C" w:rsidRDefault="006525FE" w:rsidP="00D670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525FE">
        <w:rPr>
          <w:rFonts w:ascii="Times New Roman" w:hAnsi="Times New Roman" w:cs="Times New Roman"/>
          <w:b/>
          <w:sz w:val="32"/>
        </w:rPr>
        <w:t>Итоги диспансеризации и профилактических м</w:t>
      </w:r>
      <w:r>
        <w:rPr>
          <w:rFonts w:ascii="Times New Roman" w:hAnsi="Times New Roman" w:cs="Times New Roman"/>
          <w:b/>
          <w:sz w:val="32"/>
        </w:rPr>
        <w:t>едицинских осмотров за 2022 год</w:t>
      </w:r>
    </w:p>
    <w:p w:rsidR="006525FE" w:rsidRPr="00EE74E2" w:rsidRDefault="006525FE" w:rsidP="00D67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</w:t>
      </w:r>
      <w:r w:rsidRPr="006525FE">
        <w:rPr>
          <w:rFonts w:ascii="Times New Roman" w:hAnsi="Times New Roman" w:cs="Times New Roman"/>
          <w:sz w:val="28"/>
          <w:szCs w:val="24"/>
        </w:rPr>
        <w:t>2022 год профилактические</w:t>
      </w:r>
      <w:r w:rsidRPr="00035A28">
        <w:rPr>
          <w:rFonts w:ascii="Times New Roman" w:hAnsi="Times New Roman" w:cs="Times New Roman"/>
          <w:sz w:val="28"/>
          <w:szCs w:val="24"/>
        </w:rPr>
        <w:t xml:space="preserve"> медицинские </w:t>
      </w:r>
      <w:r>
        <w:rPr>
          <w:rFonts w:ascii="Times New Roman" w:hAnsi="Times New Roman" w:cs="Times New Roman"/>
          <w:sz w:val="28"/>
          <w:szCs w:val="24"/>
        </w:rPr>
        <w:t>осмотры и диспансеризацию прошли 4688 человек, на второй этап диспансеризации направлены</w:t>
      </w:r>
      <w:r w:rsidRPr="00EE74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820 человек, завершили 2 этап диспансеризации 552</w:t>
      </w:r>
      <w:r w:rsidR="0016111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человека.</w:t>
      </w:r>
    </w:p>
    <w:p w:rsidR="006525FE" w:rsidRPr="00D670E4" w:rsidRDefault="006525FE" w:rsidP="00D67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 xml:space="preserve">ризации взрослого населения было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>
        <w:rPr>
          <w:rFonts w:ascii="Times New Roman" w:hAnsi="Times New Roman" w:cs="Times New Roman"/>
          <w:sz w:val="28"/>
          <w:szCs w:val="24"/>
        </w:rPr>
        <w:t xml:space="preserve"> 54</w:t>
      </w:r>
      <w:r w:rsidR="00D670E4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хронич</w:t>
      </w:r>
      <w:r w:rsidR="00D670E4">
        <w:rPr>
          <w:rFonts w:ascii="Times New Roman" w:hAnsi="Times New Roman" w:cs="Times New Roman"/>
          <w:sz w:val="28"/>
          <w:szCs w:val="24"/>
        </w:rPr>
        <w:t>еских неинфекционных заболеваний.</w:t>
      </w:r>
      <w:r>
        <w:rPr>
          <w:rFonts w:ascii="Times New Roman" w:hAnsi="Times New Roman" w:cs="Times New Roman"/>
          <w:sz w:val="28"/>
          <w:szCs w:val="24"/>
        </w:rPr>
        <w:t xml:space="preserve"> Из них:</w:t>
      </w:r>
    </w:p>
    <w:p w:rsidR="006525FE" w:rsidRPr="0050453A" w:rsidRDefault="006525FE" w:rsidP="00D67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Pr="0050453A">
        <w:rPr>
          <w:rFonts w:ascii="Times New Roman" w:hAnsi="Times New Roman" w:cs="Times New Roman"/>
          <w:sz w:val="28"/>
          <w:szCs w:val="24"/>
        </w:rPr>
        <w:t>овообразования –</w:t>
      </w:r>
      <w:r w:rsidR="00D670E4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 случаев</w:t>
      </w:r>
      <w:r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50453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5  случаев.</w:t>
      </w:r>
    </w:p>
    <w:p w:rsidR="006525FE" w:rsidRPr="0050453A" w:rsidRDefault="006525FE" w:rsidP="00D67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>Болезни системы кровообращения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670E4">
        <w:rPr>
          <w:rFonts w:ascii="Times New Roman" w:hAnsi="Times New Roman" w:cs="Times New Roman"/>
          <w:sz w:val="28"/>
          <w:szCs w:val="24"/>
        </w:rPr>
        <w:t>142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25FE" w:rsidRPr="0050453A" w:rsidRDefault="006525FE" w:rsidP="00D67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Болезни органов дыхания (ХОБЛ) – </w:t>
      </w:r>
      <w:r w:rsidR="00D670E4">
        <w:rPr>
          <w:rFonts w:ascii="Times New Roman" w:hAnsi="Times New Roman" w:cs="Times New Roman"/>
          <w:sz w:val="28"/>
          <w:szCs w:val="24"/>
        </w:rPr>
        <w:t>46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6525FE" w:rsidRPr="0050453A" w:rsidRDefault="006525FE" w:rsidP="00D670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Сахарный диабет 2 типа – </w:t>
      </w:r>
      <w:r w:rsidR="00D670E4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525FE" w:rsidRDefault="006525FE" w:rsidP="00D67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>
        <w:rPr>
          <w:rFonts w:ascii="Times New Roman" w:hAnsi="Times New Roman" w:cs="Times New Roman"/>
          <w:sz w:val="28"/>
          <w:szCs w:val="24"/>
        </w:rPr>
        <w:t xml:space="preserve">трений хронических </w:t>
      </w:r>
      <w:r w:rsidR="00D670E4">
        <w:rPr>
          <w:rFonts w:ascii="Times New Roman" w:hAnsi="Times New Roman" w:cs="Times New Roman"/>
          <w:sz w:val="28"/>
          <w:szCs w:val="24"/>
        </w:rPr>
        <w:t xml:space="preserve">неинфекционных </w:t>
      </w:r>
      <w:r>
        <w:rPr>
          <w:rFonts w:ascii="Times New Roman" w:hAnsi="Times New Roman" w:cs="Times New Roman"/>
          <w:sz w:val="28"/>
          <w:szCs w:val="24"/>
        </w:rPr>
        <w:t>заболеваний.</w:t>
      </w:r>
    </w:p>
    <w:p w:rsidR="006525FE" w:rsidRPr="00C176E0" w:rsidRDefault="006525FE" w:rsidP="00D670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6E0">
        <w:rPr>
          <w:rFonts w:ascii="Times New Roman" w:hAnsi="Times New Roman" w:cs="Times New Roman"/>
          <w:b/>
          <w:sz w:val="28"/>
          <w:szCs w:val="24"/>
        </w:rPr>
        <w:t>Углубленная диспансеризация граждан,</w:t>
      </w:r>
    </w:p>
    <w:p w:rsidR="006525FE" w:rsidRPr="00C176E0" w:rsidRDefault="006525FE" w:rsidP="00D670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176E0">
        <w:rPr>
          <w:rFonts w:ascii="Times New Roman" w:hAnsi="Times New Roman" w:cs="Times New Roman"/>
          <w:b/>
          <w:sz w:val="28"/>
          <w:szCs w:val="24"/>
        </w:rPr>
        <w:t>переболевших</w:t>
      </w:r>
      <w:proofErr w:type="gramEnd"/>
      <w:r w:rsidRPr="00C176E0">
        <w:rPr>
          <w:rFonts w:ascii="Times New Roman" w:hAnsi="Times New Roman" w:cs="Times New Roman"/>
          <w:b/>
          <w:sz w:val="28"/>
          <w:szCs w:val="24"/>
        </w:rPr>
        <w:t xml:space="preserve"> новой </w:t>
      </w:r>
      <w:proofErr w:type="spellStart"/>
      <w:r w:rsidRPr="00C176E0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C176E0">
        <w:rPr>
          <w:rFonts w:ascii="Times New Roman" w:hAnsi="Times New Roman" w:cs="Times New Roman"/>
          <w:b/>
          <w:sz w:val="28"/>
          <w:szCs w:val="24"/>
        </w:rPr>
        <w:t xml:space="preserve"> инфекцией.</w:t>
      </w:r>
    </w:p>
    <w:p w:rsidR="006525FE" w:rsidRPr="00C176E0" w:rsidRDefault="006525FE" w:rsidP="00D670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25FE" w:rsidRDefault="006525FE" w:rsidP="00D67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</w:t>
      </w:r>
      <w:r w:rsidR="00D670E4" w:rsidRPr="00D670E4">
        <w:rPr>
          <w:rFonts w:ascii="Times New Roman" w:hAnsi="Times New Roman" w:cs="Times New Roman"/>
          <w:sz w:val="28"/>
          <w:szCs w:val="24"/>
        </w:rPr>
        <w:t xml:space="preserve">2022 год </w:t>
      </w:r>
      <w:r w:rsidRPr="00D670E4">
        <w:rPr>
          <w:rFonts w:ascii="Times New Roman" w:hAnsi="Times New Roman" w:cs="Times New Roman"/>
          <w:sz w:val="28"/>
          <w:szCs w:val="24"/>
        </w:rPr>
        <w:t xml:space="preserve"> углубленную</w:t>
      </w:r>
      <w:r w:rsidRPr="00C176E0">
        <w:rPr>
          <w:rFonts w:ascii="Times New Roman" w:hAnsi="Times New Roman" w:cs="Times New Roman"/>
          <w:sz w:val="28"/>
          <w:szCs w:val="24"/>
        </w:rPr>
        <w:t xml:space="preserve"> диспансеризацию прошли </w:t>
      </w:r>
      <w:r w:rsidR="00D670E4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76 </w:t>
      </w:r>
      <w:r w:rsidR="00D670E4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176E0">
        <w:rPr>
          <w:rFonts w:ascii="Times New Roman" w:hAnsi="Times New Roman" w:cs="Times New Roman"/>
          <w:sz w:val="28"/>
          <w:szCs w:val="24"/>
        </w:rPr>
        <w:t xml:space="preserve">второй этап </w:t>
      </w:r>
      <w:r w:rsidR="00D670E4">
        <w:rPr>
          <w:rFonts w:ascii="Times New Roman" w:hAnsi="Times New Roman" w:cs="Times New Roman"/>
          <w:sz w:val="28"/>
          <w:szCs w:val="24"/>
        </w:rPr>
        <w:t xml:space="preserve">углубленной диспансеризации прошли </w:t>
      </w:r>
      <w:r>
        <w:rPr>
          <w:rFonts w:ascii="Times New Roman" w:hAnsi="Times New Roman" w:cs="Times New Roman"/>
          <w:sz w:val="28"/>
          <w:szCs w:val="24"/>
        </w:rPr>
        <w:t>27</w:t>
      </w:r>
      <w:r w:rsidRPr="00C176E0">
        <w:rPr>
          <w:rFonts w:ascii="Times New Roman" w:hAnsi="Times New Roman" w:cs="Times New Roman"/>
          <w:sz w:val="28"/>
          <w:szCs w:val="24"/>
        </w:rPr>
        <w:t xml:space="preserve"> </w:t>
      </w:r>
      <w:r w:rsidR="00D670E4">
        <w:rPr>
          <w:rFonts w:ascii="Times New Roman" w:hAnsi="Times New Roman" w:cs="Times New Roman"/>
          <w:sz w:val="28"/>
          <w:szCs w:val="24"/>
        </w:rPr>
        <w:t>человек</w:t>
      </w:r>
      <w:r w:rsidRPr="00C176E0">
        <w:rPr>
          <w:rFonts w:ascii="Times New Roman" w:hAnsi="Times New Roman" w:cs="Times New Roman"/>
          <w:sz w:val="28"/>
          <w:szCs w:val="24"/>
        </w:rPr>
        <w:t>.</w:t>
      </w:r>
    </w:p>
    <w:p w:rsidR="00D670E4" w:rsidRDefault="006525FE" w:rsidP="00D67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16 человек впервые выявлены </w:t>
      </w:r>
      <w:r w:rsidR="00D670E4">
        <w:rPr>
          <w:rFonts w:ascii="Times New Roman" w:hAnsi="Times New Roman" w:cs="Times New Roman"/>
          <w:sz w:val="28"/>
          <w:szCs w:val="24"/>
        </w:rPr>
        <w:t xml:space="preserve">отклонения в состоянии здоровья, </w:t>
      </w:r>
    </w:p>
    <w:p w:rsidR="006525FE" w:rsidRPr="00C176E0" w:rsidRDefault="006525FE" w:rsidP="00D67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</w:t>
      </w:r>
      <w:r w:rsidR="00D670E4">
        <w:rPr>
          <w:rFonts w:ascii="Times New Roman" w:hAnsi="Times New Roman" w:cs="Times New Roman"/>
          <w:sz w:val="28"/>
          <w:szCs w:val="24"/>
        </w:rPr>
        <w:t xml:space="preserve">человека </w:t>
      </w:r>
      <w:r>
        <w:rPr>
          <w:rFonts w:ascii="Times New Roman" w:hAnsi="Times New Roman" w:cs="Times New Roman"/>
          <w:sz w:val="28"/>
          <w:szCs w:val="24"/>
        </w:rPr>
        <w:t xml:space="preserve"> направлены на реабилитационное стационарное лечение, 3 – на лечение в дневном стационаре, даны рекомендации по амбулаторному лечению 467 </w:t>
      </w:r>
      <w:r w:rsidR="00D670E4">
        <w:rPr>
          <w:rFonts w:ascii="Times New Roman" w:hAnsi="Times New Roman" w:cs="Times New Roman"/>
          <w:sz w:val="28"/>
          <w:szCs w:val="24"/>
        </w:rPr>
        <w:t>пациентам.</w:t>
      </w:r>
    </w:p>
    <w:p w:rsidR="006525FE" w:rsidRDefault="006525FE" w:rsidP="00D670E4">
      <w:pPr>
        <w:jc w:val="both"/>
      </w:pPr>
    </w:p>
    <w:p w:rsidR="006525FE" w:rsidRPr="006525FE" w:rsidRDefault="006525FE" w:rsidP="006525FE">
      <w:pPr>
        <w:jc w:val="both"/>
        <w:rPr>
          <w:rFonts w:ascii="Times New Roman" w:hAnsi="Times New Roman" w:cs="Times New Roman"/>
          <w:b/>
          <w:sz w:val="32"/>
        </w:rPr>
      </w:pPr>
    </w:p>
    <w:sectPr w:rsidR="006525FE" w:rsidRPr="0065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6"/>
    <w:rsid w:val="00075D8C"/>
    <w:rsid w:val="0016111F"/>
    <w:rsid w:val="003E1DD6"/>
    <w:rsid w:val="006525FE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F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ax</cp:lastModifiedBy>
  <cp:revision>4</cp:revision>
  <dcterms:created xsi:type="dcterms:W3CDTF">2023-05-18T06:58:00Z</dcterms:created>
  <dcterms:modified xsi:type="dcterms:W3CDTF">2023-05-18T11:46:00Z</dcterms:modified>
</cp:coreProperties>
</file>